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9" w:rsidRPr="000715CE" w:rsidRDefault="00587DC9" w:rsidP="0007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  <w:r w:rsidRPr="000715CE">
        <w:rPr>
          <w:rFonts w:ascii="Times New Roman" w:hAnsi="Times New Roman"/>
          <w:b/>
          <w:sz w:val="20"/>
          <w:szCs w:val="20"/>
        </w:rPr>
        <w:t>Приложение № 2 к Договору</w:t>
      </w:r>
    </w:p>
    <w:p w:rsidR="00587DC9" w:rsidRPr="000715CE" w:rsidRDefault="00587DC9" w:rsidP="0007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  <w:r w:rsidRPr="000715CE">
        <w:rPr>
          <w:rFonts w:ascii="Times New Roman" w:hAnsi="Times New Roman"/>
          <w:b/>
          <w:sz w:val="20"/>
          <w:szCs w:val="20"/>
        </w:rPr>
        <w:t xml:space="preserve"> управления многоквартирным домом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587DC9" w:rsidRPr="00087A54" w:rsidRDefault="00587DC9" w:rsidP="00071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087A54">
        <w:rPr>
          <w:rFonts w:ascii="Times New Roman" w:hAnsi="Times New Roman"/>
          <w:b/>
        </w:rPr>
        <w:t>Перечень работ по надлежащему содержанию и текущему ремонту общего имущества в многоквартирном доме и периодичность их проведения</w:t>
      </w:r>
    </w:p>
    <w:p w:rsidR="00587DC9" w:rsidRPr="00087A54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1. Работы, выполняемые в отношении всех видов фундаментов: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признаков неравномерных осадок фундаментов всех типов;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</w:r>
      <w:r>
        <w:rPr>
          <w:rFonts w:ascii="Times New Roman" w:hAnsi="Times New Roman"/>
          <w:sz w:val="20"/>
          <w:szCs w:val="20"/>
        </w:rPr>
        <w:t xml:space="preserve"> – при подготовке жилого фонда к эксплуатации в зимний период.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2. Работы, выполняемые в зданиях с подвалами: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</w:t>
      </w:r>
      <w:r>
        <w:rPr>
          <w:rFonts w:ascii="Times New Roman" w:hAnsi="Times New Roman"/>
          <w:sz w:val="20"/>
          <w:szCs w:val="20"/>
        </w:rPr>
        <w:t xml:space="preserve"> – устранение по мере выявлении 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</w:r>
      <w:r>
        <w:rPr>
          <w:rFonts w:ascii="Times New Roman" w:hAnsi="Times New Roman"/>
          <w:sz w:val="20"/>
          <w:szCs w:val="20"/>
        </w:rPr>
        <w:t xml:space="preserve"> – устранение выявленных повреждений и нарушений при осмотре (2 раза в год)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587DC9" w:rsidRPr="000715CE" w:rsidRDefault="00587DC9" w:rsidP="00BA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балок (ригелей) перекрытий и покрытий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587DC9" w:rsidRPr="000715CE" w:rsidRDefault="00587DC9" w:rsidP="00BA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крыш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кровли на отсутствие протечек;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молниезащитных устройств, заземления мачт и другого оборудования, расположенного на крыше;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температурно-влажностного режима и воздухообмена на чердаке;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очистка кровли от скопления снега и наледи;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587DC9" w:rsidRPr="000715CE" w:rsidRDefault="00587DC9" w:rsidP="00BA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лестниц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587DC9" w:rsidRPr="000715CE" w:rsidRDefault="00587DC9" w:rsidP="00BA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фасадов многоквартирных домов: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587DC9" w:rsidRPr="000715CE" w:rsidRDefault="00587DC9" w:rsidP="00807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 и над балконами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перегородок в многоквартирных домах: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587DC9" w:rsidRPr="000715CE" w:rsidRDefault="00587DC9" w:rsidP="00807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звукоизоляции и огнезащиты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Pr="000715CE">
        <w:rPr>
          <w:rFonts w:ascii="Times New Roman" w:hAnsi="Times New Roman"/>
          <w:sz w:val="20"/>
          <w:szCs w:val="20"/>
        </w:rPr>
        <w:t xml:space="preserve"> Работы, выполняемые в целях надлежащего содержания полов помещений, относящихся к общему имуществу в многоквартирном доме: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587DC9" w:rsidRDefault="00587DC9" w:rsidP="00231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87DC9" w:rsidRPr="002311C5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311C5">
        <w:rPr>
          <w:rFonts w:ascii="Times New Roman" w:hAnsi="Times New Roman"/>
          <w:i/>
          <w:sz w:val="20"/>
          <w:szCs w:val="20"/>
        </w:rPr>
        <w:t>Примечание: При осмотрах устанавливаются возможные причины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587DC9" w:rsidRPr="002311C5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311C5">
        <w:rPr>
          <w:rFonts w:ascii="Times New Roman" w:hAnsi="Times New Roman"/>
          <w:i/>
          <w:sz w:val="20"/>
          <w:szCs w:val="20"/>
        </w:rPr>
        <w:t>Общие осмотры должны производиться два раза в год: весной и осенью (до начала отопительного сезона).</w:t>
      </w:r>
    </w:p>
    <w:p w:rsidR="00587DC9" w:rsidRPr="002311C5" w:rsidRDefault="00587DC9" w:rsidP="002311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II. Работы, необходимые для надлежащего содержания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оборудования и систем инженерно-технического обеспечения,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входящих в состав общего имущества в многоквартирном доме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систем вентиляции и дымоудаления многоквартирных домов</w:t>
      </w:r>
      <w:r>
        <w:rPr>
          <w:rFonts w:ascii="Times New Roman" w:hAnsi="Times New Roman"/>
          <w:sz w:val="20"/>
          <w:szCs w:val="20"/>
        </w:rPr>
        <w:t xml:space="preserve"> – работы выполняются 1 раз в год в весенне-летний период</w:t>
      </w:r>
      <w:r w:rsidRPr="000715CE">
        <w:rPr>
          <w:rFonts w:ascii="Times New Roman" w:hAnsi="Times New Roman"/>
          <w:sz w:val="20"/>
          <w:szCs w:val="20"/>
        </w:rPr>
        <w:t>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утепления теплых чердаков, плотности закрытия входов на них;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и обеспечение исправного состояния систем автоматического дымоудаления;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сезонное открытие и закрытие калорифера со стороны подвода воздуха;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Pr="000715CE">
        <w:rPr>
          <w:rFonts w:ascii="Times New Roman" w:hAnsi="Times New Roman"/>
          <w:sz w:val="20"/>
          <w:szCs w:val="20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</w:r>
      <w:r>
        <w:rPr>
          <w:rFonts w:ascii="Times New Roman" w:hAnsi="Times New Roman"/>
          <w:sz w:val="20"/>
          <w:szCs w:val="20"/>
        </w:rPr>
        <w:t xml:space="preserve"> – по мере необходимости,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и промывка водонапорных баков;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промывка систем водоснабжения для удаления накипно-коррозионных отложений.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проведение пробных пусконаладочных работ (пробные топки);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удаление воздуха из системы отопления;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промывка централизованных систем теплоснабжения для удаления накипно-коррозионных отложений</w:t>
      </w:r>
      <w:r>
        <w:rPr>
          <w:rFonts w:ascii="Times New Roman" w:hAnsi="Times New Roman"/>
          <w:sz w:val="20"/>
          <w:szCs w:val="20"/>
        </w:rPr>
        <w:t xml:space="preserve"> 1 раз в год перед отопительным сезоном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587DC9" w:rsidRPr="000715CE" w:rsidRDefault="00587DC9" w:rsidP="005A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контроль состояния и замена вышедших из строя датчиков, проводки и оборудования пожарной и охранной сигнализации</w:t>
      </w:r>
      <w:r>
        <w:rPr>
          <w:rFonts w:ascii="Times New Roman" w:hAnsi="Times New Roman"/>
          <w:sz w:val="20"/>
          <w:szCs w:val="20"/>
        </w:rPr>
        <w:t xml:space="preserve"> - устранение выявленных повреждений и нарушений при осмотре (2 раза в год).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Pr="000715CE">
        <w:rPr>
          <w:rFonts w:ascii="Times New Roman" w:hAnsi="Times New Roman"/>
          <w:sz w:val="20"/>
          <w:szCs w:val="20"/>
        </w:rPr>
        <w:t>. Работы, выполняемые в целях надлежащего содержания систем внутридомового газового оборудования в многоквартирном доме: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организация проверки состояния системы внутридомового газового оборудования и ее отдельных элементов</w:t>
      </w:r>
      <w:r>
        <w:rPr>
          <w:rFonts w:ascii="Times New Roman" w:hAnsi="Times New Roman"/>
          <w:sz w:val="20"/>
          <w:szCs w:val="20"/>
        </w:rPr>
        <w:t xml:space="preserve"> – 2 раза в год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организация технического обслуживания и ремонта систем контроля загазованности помещений;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</w:r>
      <w:r>
        <w:rPr>
          <w:rFonts w:ascii="Times New Roman" w:hAnsi="Times New Roman"/>
          <w:sz w:val="20"/>
          <w:szCs w:val="20"/>
        </w:rPr>
        <w:t xml:space="preserve"> - немедленно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III. Работы и услуги по содержанию иного общего имущества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 многоквартирном доме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Pr="000715CE">
        <w:rPr>
          <w:rFonts w:ascii="Times New Roman" w:hAnsi="Times New Roman"/>
          <w:sz w:val="20"/>
          <w:szCs w:val="20"/>
        </w:rPr>
        <w:t>. Работы по содержанию помещений, входящих в состав общего имущества в многоквартирном доме:</w:t>
      </w: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Влажное подметание лестничных площадок и маршей нижних трех этажей – ежедневно;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Мытье лестничных площадок и маршей нижних трех этажей – 2 раза в месяц;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сухая и влажная уборка тамбуров, холлов, коридо</w:t>
      </w:r>
      <w:r>
        <w:rPr>
          <w:rFonts w:ascii="Times New Roman" w:hAnsi="Times New Roman"/>
          <w:sz w:val="20"/>
          <w:szCs w:val="20"/>
        </w:rPr>
        <w:t xml:space="preserve">ров, перил лестниц, лестничных площадок и маршей выше третьего этажа – 3раза в неделю 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влажная протирка подоконников, оконных решеток, шкафов для электросчетчиков слаботочных устройств, почтовых ящиков, дверных коробок, полотен д</w:t>
      </w:r>
      <w:r>
        <w:rPr>
          <w:rFonts w:ascii="Times New Roman" w:hAnsi="Times New Roman"/>
          <w:sz w:val="20"/>
          <w:szCs w:val="20"/>
        </w:rPr>
        <w:t>верей, доводчиков – 2 раза в год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мытье окон</w:t>
      </w:r>
      <w:r>
        <w:rPr>
          <w:rFonts w:ascii="Times New Roman" w:hAnsi="Times New Roman"/>
          <w:sz w:val="20"/>
          <w:szCs w:val="20"/>
        </w:rPr>
        <w:t xml:space="preserve"> – 2 раза в год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влажная протирка стен, дверей, плафонов,  на лестничных клетках, оконных решеток – 1 раз в год;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</w:t>
      </w:r>
      <w:r>
        <w:rPr>
          <w:rFonts w:ascii="Times New Roman" w:hAnsi="Times New Roman"/>
          <w:sz w:val="20"/>
          <w:szCs w:val="20"/>
        </w:rPr>
        <w:t xml:space="preserve"> – р раза в год и по заявкам жильцов 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Pr="000715CE">
        <w:rPr>
          <w:rFonts w:ascii="Times New Roman" w:hAnsi="Times New Roman"/>
          <w:sz w:val="20"/>
          <w:szCs w:val="20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</w:t>
      </w:r>
      <w:r>
        <w:rPr>
          <w:rFonts w:ascii="Times New Roman" w:hAnsi="Times New Roman"/>
          <w:sz w:val="20"/>
          <w:szCs w:val="20"/>
        </w:rPr>
        <w:t xml:space="preserve"> - ежедневно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придомовой территории от наледи и льда</w:t>
      </w:r>
      <w:r>
        <w:rPr>
          <w:rFonts w:ascii="Times New Roman" w:hAnsi="Times New Roman"/>
          <w:sz w:val="20"/>
          <w:szCs w:val="20"/>
        </w:rPr>
        <w:t xml:space="preserve"> ежедневно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от мусора урн,</w:t>
      </w:r>
      <w:r>
        <w:rPr>
          <w:rFonts w:ascii="Times New Roman" w:hAnsi="Times New Roman"/>
          <w:sz w:val="20"/>
          <w:szCs w:val="20"/>
        </w:rPr>
        <w:t xml:space="preserve"> установленных возле подъездов - ежедневно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уборка крыльца и площадки перед входом в подъезд</w:t>
      </w:r>
      <w:r>
        <w:rPr>
          <w:rFonts w:ascii="Times New Roman" w:hAnsi="Times New Roman"/>
          <w:sz w:val="20"/>
          <w:szCs w:val="20"/>
        </w:rPr>
        <w:t xml:space="preserve"> - ежедневно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</w:t>
      </w:r>
      <w:r w:rsidRPr="000715CE">
        <w:rPr>
          <w:rFonts w:ascii="Times New Roman" w:hAnsi="Times New Roman"/>
          <w:sz w:val="20"/>
          <w:szCs w:val="20"/>
        </w:rPr>
        <w:t>. Работы по содержанию придомовой территории в теплый период года: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подметание и уборка придомовой территории</w:t>
      </w:r>
      <w:r>
        <w:rPr>
          <w:rFonts w:ascii="Times New Roman" w:hAnsi="Times New Roman"/>
          <w:sz w:val="20"/>
          <w:szCs w:val="20"/>
        </w:rPr>
        <w:t xml:space="preserve"> - ежедневно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очистка от мусора урн, установленных возле подъездов</w:t>
      </w:r>
      <w:r>
        <w:rPr>
          <w:rFonts w:ascii="Times New Roman" w:hAnsi="Times New Roman"/>
          <w:sz w:val="20"/>
          <w:szCs w:val="20"/>
        </w:rPr>
        <w:t xml:space="preserve"> - ежедневно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уборка и выкашивание газонов</w:t>
      </w:r>
      <w:r>
        <w:rPr>
          <w:rFonts w:ascii="Times New Roman" w:hAnsi="Times New Roman"/>
          <w:sz w:val="20"/>
          <w:szCs w:val="20"/>
        </w:rPr>
        <w:t xml:space="preserve"> – по мере необходимости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прочистка ливневой канализации</w:t>
      </w:r>
      <w:r>
        <w:rPr>
          <w:rFonts w:ascii="Times New Roman" w:hAnsi="Times New Roman"/>
          <w:sz w:val="20"/>
          <w:szCs w:val="20"/>
        </w:rPr>
        <w:t xml:space="preserve"> – по мере необходимости</w:t>
      </w:r>
      <w:r w:rsidRPr="000715CE">
        <w:rPr>
          <w:rFonts w:ascii="Times New Roman" w:hAnsi="Times New Roman"/>
          <w:sz w:val="20"/>
          <w:szCs w:val="20"/>
        </w:rPr>
        <w:t>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уборка крыльца и площадки перед входом в подъезд, очистка металлической решетки и приямка</w:t>
      </w:r>
      <w:r>
        <w:rPr>
          <w:rFonts w:ascii="Times New Roman" w:hAnsi="Times New Roman"/>
          <w:sz w:val="20"/>
          <w:szCs w:val="20"/>
        </w:rPr>
        <w:t xml:space="preserve"> - ежедневно</w:t>
      </w:r>
      <w:r w:rsidRPr="000715CE">
        <w:rPr>
          <w:rFonts w:ascii="Times New Roman" w:hAnsi="Times New Roman"/>
          <w:sz w:val="20"/>
          <w:szCs w:val="20"/>
        </w:rPr>
        <w:t>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Pr="000715CE">
        <w:rPr>
          <w:rFonts w:ascii="Times New Roman" w:hAnsi="Times New Roman"/>
          <w:sz w:val="20"/>
          <w:szCs w:val="20"/>
        </w:rPr>
        <w:t>. Работы по обеспечению вывоза бытовых отходов, в том числе откачке жидких бытовых отходов: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715C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2</w:t>
      </w:r>
      <w:r w:rsidRPr="000715CE">
        <w:rPr>
          <w:rFonts w:ascii="Times New Roman" w:hAnsi="Times New Roman"/>
          <w:sz w:val="20"/>
          <w:szCs w:val="20"/>
        </w:rPr>
        <w:t>. Работы по обеспечению требований пожарной безопасности - осмотры и обеспечение работоспособного состояния пожарных лестниц.</w:t>
      </w:r>
    </w:p>
    <w:p w:rsidR="00587DC9" w:rsidRPr="000715CE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Pr="000715CE">
        <w:rPr>
          <w:rFonts w:ascii="Times New Roman" w:hAnsi="Times New Roman"/>
          <w:sz w:val="20"/>
          <w:szCs w:val="20"/>
        </w:rPr>
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587DC9" w:rsidRDefault="00587DC9" w:rsidP="009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</w:p>
    <w:p w:rsidR="00587DC9" w:rsidRPr="002311C5" w:rsidRDefault="00587DC9" w:rsidP="009B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311C5">
        <w:rPr>
          <w:rFonts w:ascii="Times New Roman" w:hAnsi="Times New Roman"/>
          <w:i/>
          <w:sz w:val="20"/>
          <w:szCs w:val="20"/>
        </w:rPr>
        <w:t xml:space="preserve">Примечание: </w:t>
      </w:r>
      <w:r>
        <w:rPr>
          <w:rFonts w:ascii="Times New Roman" w:hAnsi="Times New Roman"/>
          <w:i/>
          <w:sz w:val="20"/>
          <w:szCs w:val="20"/>
        </w:rPr>
        <w:t>работы, услуги, которые производятся ежедневно выполняются каждый день, кроме выходных, праздничных дней.</w:t>
      </w: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87DC9" w:rsidRDefault="0058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587DC9" w:rsidRPr="004E53C2" w:rsidRDefault="00587DC9" w:rsidP="003A22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7A39">
        <w:rPr>
          <w:rFonts w:ascii="Times New Roman" w:hAnsi="Times New Roman"/>
          <w:b/>
          <w:sz w:val="20"/>
          <w:szCs w:val="20"/>
        </w:rPr>
        <w:t xml:space="preserve"> </w:t>
      </w:r>
      <w:r w:rsidRPr="004E53C2">
        <w:rPr>
          <w:rFonts w:ascii="Times New Roman" w:hAnsi="Times New Roman"/>
          <w:sz w:val="20"/>
          <w:szCs w:val="20"/>
        </w:rPr>
        <w:t>ПРЕДЕЛЬНЫЕ СРОКИ</w:t>
      </w:r>
    </w:p>
    <w:p w:rsidR="00587DC9" w:rsidRPr="004E53C2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53C2">
        <w:rPr>
          <w:rFonts w:ascii="Times New Roman" w:hAnsi="Times New Roman"/>
          <w:sz w:val="20"/>
          <w:szCs w:val="20"/>
        </w:rPr>
        <w:t>УСТРАНЕНИЯ НЕИСПРАВНОСТЕЙ ПРИ ВЫПОЛНЕНИИ ВНЕПЛАНОВОГО</w:t>
      </w:r>
    </w:p>
    <w:p w:rsidR="00587DC9" w:rsidRPr="004E53C2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53C2">
        <w:rPr>
          <w:rFonts w:ascii="Times New Roman" w:hAnsi="Times New Roman"/>
          <w:sz w:val="20"/>
          <w:szCs w:val="20"/>
        </w:rPr>
        <w:t>(АВАРИЙНОГО) ТЕКУЩЕГО РЕМОНТА ОТДЕЛЬНЫХ ЧАСТЕЙ</w:t>
      </w:r>
    </w:p>
    <w:p w:rsidR="00587DC9" w:rsidRPr="004E53C2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53C2">
        <w:rPr>
          <w:rFonts w:ascii="Times New Roman" w:hAnsi="Times New Roman"/>
          <w:sz w:val="20"/>
          <w:szCs w:val="20"/>
        </w:rPr>
        <w:t>ЖИЛОГО ДОМА И ОБОРУДОВАНИЯ</w:t>
      </w:r>
    </w:p>
    <w:p w:rsidR="00587DC9" w:rsidRPr="004E53C2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35"/>
        <w:gridCol w:w="3630"/>
      </w:tblGrid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Предельный срок выполнения ремонта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2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КРОВЛЯ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Протечки в отдельных местах кровли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 (в осеннее-зимний период в зависимости от температуры наружнего воздуха. В весеннее-летний период в зависимости от климатиеский условий)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5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СТЕНЫ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 (с немедленным ограждением опасной зоны)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Неплотность в дымоходах и газоходах и сопряжения их с печами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ОКОННЫЕ И ДВЕРНЫЕ ЗАПОЛНЕНИЯ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 3 сут.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ВНУТРЕННЯЯ И НАРУЖНАЯ ОТДЕЛКА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5 сут. (с немедленным принятием мер безопасности)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ПОЛЫ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3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ПЕЧИ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 (с незамедлительным прекращением эксплуатации до исправления)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САНИТАРНО-ТЕХНИЧЕСКОЕ ОБОРУДОВАНИЕ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мусоропроводов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1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ЭЛЕКТРООБОРУДОВАНИЕ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во вводно-распредительном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Немедленно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3 сут.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в электроплите, с отключением всей электроплиты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3 ч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7 сут.</w:t>
            </w:r>
          </w:p>
        </w:tc>
      </w:tr>
      <w:tr w:rsidR="00587DC9" w:rsidRPr="004734B3" w:rsidTr="003A227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706D34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06D34">
              <w:rPr>
                <w:rFonts w:ascii="Times New Roman" w:hAnsi="Times New Roman"/>
                <w:b/>
                <w:sz w:val="20"/>
                <w:szCs w:val="20"/>
              </w:rPr>
              <w:t>ЛИФТ</w:t>
            </w:r>
          </w:p>
        </w:tc>
      </w:tr>
      <w:tr w:rsidR="00587DC9" w:rsidRPr="004734B3" w:rsidTr="003A2271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Неисправности лифта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C9" w:rsidRPr="004734B3" w:rsidRDefault="00587DC9" w:rsidP="00242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4B3">
              <w:rPr>
                <w:rFonts w:ascii="Times New Roman" w:hAnsi="Times New Roman"/>
                <w:sz w:val="20"/>
                <w:szCs w:val="20"/>
              </w:rPr>
              <w:t>Не более 1 сут.</w:t>
            </w:r>
          </w:p>
        </w:tc>
      </w:tr>
    </w:tbl>
    <w:p w:rsidR="00587DC9" w:rsidRPr="004E53C2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3C2">
        <w:rPr>
          <w:rFonts w:ascii="Times New Roman" w:hAnsi="Times New Roman"/>
          <w:sz w:val="20"/>
          <w:szCs w:val="20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587DC9" w:rsidRDefault="00587DC9" w:rsidP="003A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2" w:type="pct"/>
        <w:tblLook w:val="00A0"/>
      </w:tblPr>
      <w:tblGrid>
        <w:gridCol w:w="4459"/>
        <w:gridCol w:w="236"/>
        <w:gridCol w:w="5203"/>
      </w:tblGrid>
      <w:tr w:rsidR="00587DC9" w:rsidRPr="004734B3" w:rsidTr="00606765">
        <w:trPr>
          <w:trHeight w:val="139"/>
        </w:trPr>
        <w:tc>
          <w:tcPr>
            <w:tcW w:w="2254" w:type="pct"/>
          </w:tcPr>
          <w:p w:rsidR="00587DC9" w:rsidRPr="004734B3" w:rsidRDefault="00587DC9">
            <w:pPr>
              <w:tabs>
                <w:tab w:val="left" w:pos="0"/>
                <w:tab w:val="left" w:pos="14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34B3">
              <w:rPr>
                <w:b/>
                <w:bCs/>
                <w:sz w:val="20"/>
                <w:szCs w:val="20"/>
              </w:rPr>
              <w:t>«Управляющая организация»</w:t>
            </w:r>
          </w:p>
        </w:tc>
        <w:tc>
          <w:tcPr>
            <w:tcW w:w="116" w:type="pct"/>
          </w:tcPr>
          <w:p w:rsidR="00587DC9" w:rsidRPr="004734B3" w:rsidRDefault="00587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87DC9" w:rsidRPr="004734B3" w:rsidRDefault="00587DC9" w:rsidP="000F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4734B3">
              <w:rPr>
                <w:b/>
                <w:bCs/>
                <w:sz w:val="20"/>
                <w:szCs w:val="20"/>
              </w:rPr>
              <w:t>«Собственник»</w:t>
            </w:r>
          </w:p>
          <w:p w:rsidR="00587DC9" w:rsidRPr="004734B3" w:rsidRDefault="00587DC9" w:rsidP="000F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7DC9" w:rsidRPr="004734B3" w:rsidTr="00606765">
        <w:trPr>
          <w:trHeight w:val="198"/>
        </w:trPr>
        <w:tc>
          <w:tcPr>
            <w:tcW w:w="2254" w:type="pct"/>
          </w:tcPr>
          <w:p w:rsidR="00587DC9" w:rsidRPr="004734B3" w:rsidRDefault="00587DC9" w:rsidP="00606765">
            <w:pPr>
              <w:tabs>
                <w:tab w:val="left" w:pos="284"/>
                <w:tab w:val="right" w:pos="4099"/>
              </w:tabs>
              <w:jc w:val="center"/>
              <w:rPr>
                <w:sz w:val="20"/>
                <w:szCs w:val="20"/>
              </w:rPr>
            </w:pPr>
            <w:r w:rsidRPr="004734B3">
              <w:rPr>
                <w:sz w:val="20"/>
                <w:szCs w:val="20"/>
              </w:rPr>
              <w:t xml:space="preserve">___________________ </w:t>
            </w:r>
            <w:r w:rsidRPr="004734B3">
              <w:rPr>
                <w:b/>
              </w:rPr>
              <w:t>Г. В. Бусарев</w:t>
            </w:r>
          </w:p>
        </w:tc>
        <w:tc>
          <w:tcPr>
            <w:tcW w:w="116" w:type="pct"/>
          </w:tcPr>
          <w:p w:rsidR="00587DC9" w:rsidRPr="004734B3" w:rsidRDefault="00587DC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0" w:type="pct"/>
          </w:tcPr>
          <w:p w:rsidR="00587DC9" w:rsidRPr="004734B3" w:rsidRDefault="00587DC9" w:rsidP="00606765">
            <w:pPr>
              <w:jc w:val="center"/>
              <w:rPr>
                <w:b/>
                <w:bCs/>
                <w:sz w:val="20"/>
                <w:szCs w:val="20"/>
              </w:rPr>
            </w:pPr>
            <w:r w:rsidRPr="004734B3">
              <w:rPr>
                <w:b/>
                <w:bCs/>
                <w:sz w:val="20"/>
                <w:szCs w:val="20"/>
              </w:rPr>
              <w:t>__________________ (     )</w:t>
            </w:r>
          </w:p>
        </w:tc>
      </w:tr>
    </w:tbl>
    <w:p w:rsidR="00587DC9" w:rsidRPr="00767A39" w:rsidRDefault="00587DC9" w:rsidP="005D1250">
      <w:pPr>
        <w:rPr>
          <w:rFonts w:ascii="Times New Roman" w:hAnsi="Times New Roman"/>
          <w:b/>
          <w:sz w:val="20"/>
          <w:szCs w:val="20"/>
        </w:rPr>
      </w:pPr>
    </w:p>
    <w:sectPr w:rsidR="00587DC9" w:rsidRPr="00767A39" w:rsidSect="000F7C9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C9" w:rsidRDefault="00587DC9" w:rsidP="000715CE">
      <w:pPr>
        <w:spacing w:after="0" w:line="240" w:lineRule="auto"/>
      </w:pPr>
      <w:r>
        <w:separator/>
      </w:r>
    </w:p>
  </w:endnote>
  <w:endnote w:type="continuationSeparator" w:id="0">
    <w:p w:rsidR="00587DC9" w:rsidRDefault="00587DC9" w:rsidP="0007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C9" w:rsidRDefault="00587DC9" w:rsidP="000715CE">
      <w:pPr>
        <w:spacing w:after="0" w:line="240" w:lineRule="auto"/>
      </w:pPr>
      <w:r>
        <w:separator/>
      </w:r>
    </w:p>
  </w:footnote>
  <w:footnote w:type="continuationSeparator" w:id="0">
    <w:p w:rsidR="00587DC9" w:rsidRDefault="00587DC9" w:rsidP="0007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67"/>
    <w:rsid w:val="000715CE"/>
    <w:rsid w:val="00087A54"/>
    <w:rsid w:val="000F7C98"/>
    <w:rsid w:val="002311C5"/>
    <w:rsid w:val="00242333"/>
    <w:rsid w:val="00280718"/>
    <w:rsid w:val="003A2271"/>
    <w:rsid w:val="004734B3"/>
    <w:rsid w:val="004E53C2"/>
    <w:rsid w:val="00587DC9"/>
    <w:rsid w:val="005A5718"/>
    <w:rsid w:val="005D1250"/>
    <w:rsid w:val="00606765"/>
    <w:rsid w:val="00706D34"/>
    <w:rsid w:val="00767A39"/>
    <w:rsid w:val="00807F53"/>
    <w:rsid w:val="00827C84"/>
    <w:rsid w:val="00875417"/>
    <w:rsid w:val="009B6E47"/>
    <w:rsid w:val="00A455A3"/>
    <w:rsid w:val="00A65D57"/>
    <w:rsid w:val="00A82234"/>
    <w:rsid w:val="00BA6DD3"/>
    <w:rsid w:val="00C10CE6"/>
    <w:rsid w:val="00C61EAE"/>
    <w:rsid w:val="00CF1EE1"/>
    <w:rsid w:val="00D158B3"/>
    <w:rsid w:val="00D64EF2"/>
    <w:rsid w:val="00DD4FC5"/>
    <w:rsid w:val="00E04120"/>
    <w:rsid w:val="00E2629A"/>
    <w:rsid w:val="00E45A01"/>
    <w:rsid w:val="00E602B5"/>
    <w:rsid w:val="00E65AFF"/>
    <w:rsid w:val="00EF199A"/>
    <w:rsid w:val="00F02F10"/>
    <w:rsid w:val="00F55D67"/>
    <w:rsid w:val="00F8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5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5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3664</Words>
  <Characters>20886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Admin</cp:lastModifiedBy>
  <cp:revision>8</cp:revision>
  <cp:lastPrinted>2015-02-12T08:32:00Z</cp:lastPrinted>
  <dcterms:created xsi:type="dcterms:W3CDTF">2015-02-11T11:33:00Z</dcterms:created>
  <dcterms:modified xsi:type="dcterms:W3CDTF">2015-04-20T05:23:00Z</dcterms:modified>
</cp:coreProperties>
</file>